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92A" w:rsidRDefault="009B46A4" w:rsidP="009B46A4">
      <w:pPr>
        <w:spacing w:after="120"/>
        <w:rPr>
          <w:rFonts w:cs="Arial"/>
          <w:i/>
          <w:sz w:val="28"/>
          <w:szCs w:val="28"/>
          <w:u w:val="single"/>
        </w:rPr>
      </w:pPr>
      <w:r w:rsidRPr="00AD0A6D">
        <w:rPr>
          <w:rFonts w:cs="Arial"/>
          <w:i/>
          <w:sz w:val="28"/>
          <w:szCs w:val="28"/>
          <w:u w:val="single"/>
        </w:rPr>
        <w:t>Hinführung zur Geschichte:</w:t>
      </w:r>
      <w:r w:rsidRPr="00BD1DB9">
        <w:rPr>
          <w:rFonts w:cs="Arial"/>
          <w:sz w:val="28"/>
          <w:szCs w:val="28"/>
        </w:rPr>
        <w:t xml:space="preserve"> </w:t>
      </w:r>
      <w:r>
        <w:rPr>
          <w:rFonts w:cs="Arial"/>
          <w:sz w:val="28"/>
          <w:szCs w:val="28"/>
        </w:rPr>
        <w:t xml:space="preserve">3 </w:t>
      </w:r>
      <w:r w:rsidRPr="00BD1DB9">
        <w:rPr>
          <w:rFonts w:cs="Arial"/>
          <w:sz w:val="28"/>
          <w:szCs w:val="28"/>
        </w:rPr>
        <w:t>Klatschrhythmen</w:t>
      </w:r>
      <w:r w:rsidR="003A392A">
        <w:rPr>
          <w:rFonts w:cs="Arial"/>
          <w:sz w:val="28"/>
          <w:szCs w:val="28"/>
        </w:rPr>
        <w:t xml:space="preserve"> / </w:t>
      </w:r>
      <w:r w:rsidRPr="009B46A4">
        <w:rPr>
          <w:rFonts w:cs="Arial"/>
          <w:color w:val="FF0000"/>
          <w:sz w:val="28"/>
          <w:szCs w:val="28"/>
        </w:rPr>
        <w:t>Mikro ausschalten</w:t>
      </w:r>
      <w:r>
        <w:rPr>
          <w:rFonts w:cs="Arial"/>
          <w:color w:val="FF0000"/>
          <w:sz w:val="28"/>
          <w:szCs w:val="28"/>
        </w:rPr>
        <w:t xml:space="preserve"> – mit klatschen</w:t>
      </w:r>
      <w:r w:rsidR="003A392A">
        <w:rPr>
          <w:rFonts w:cs="Arial"/>
          <w:color w:val="FF0000"/>
          <w:sz w:val="28"/>
          <w:szCs w:val="28"/>
        </w:rPr>
        <w:t xml:space="preserve"> / </w:t>
      </w:r>
      <w:r w:rsidRPr="00BD1DB9">
        <w:rPr>
          <w:rFonts w:cs="Arial"/>
          <w:sz w:val="28"/>
          <w:szCs w:val="28"/>
        </w:rPr>
        <w:t>Klatschen ist ein Ausdruck für Lebensfreude.</w:t>
      </w:r>
    </w:p>
    <w:p w:rsidR="009B46A4" w:rsidRPr="009B46A4" w:rsidRDefault="009B46A4" w:rsidP="009B46A4">
      <w:pPr>
        <w:spacing w:after="120"/>
        <w:rPr>
          <w:rFonts w:cs="Arial"/>
          <w:i/>
          <w:color w:val="FF0000"/>
          <w:sz w:val="28"/>
          <w:szCs w:val="28"/>
          <w:u w:val="single"/>
        </w:rPr>
      </w:pPr>
      <w:r w:rsidRPr="00AD0A6D">
        <w:rPr>
          <w:rFonts w:cs="Arial"/>
          <w:i/>
          <w:sz w:val="28"/>
          <w:szCs w:val="28"/>
          <w:u w:val="single"/>
        </w:rPr>
        <w:t>Geschichte:</w:t>
      </w:r>
      <w:r>
        <w:rPr>
          <w:rFonts w:cs="Arial"/>
          <w:i/>
          <w:color w:val="FF0000"/>
          <w:sz w:val="28"/>
          <w:szCs w:val="28"/>
          <w:u w:val="single"/>
        </w:rPr>
        <w:t xml:space="preserve"> Schließen Sie die Augen. Mit geschlossenen Augen kann man besser hören.</w:t>
      </w:r>
    </w:p>
    <w:p w:rsidR="009B46A4" w:rsidRPr="003A392A" w:rsidRDefault="009B46A4" w:rsidP="009B46A4">
      <w:pPr>
        <w:spacing w:after="120"/>
        <w:rPr>
          <w:rFonts w:cs="Arial"/>
          <w:sz w:val="28"/>
          <w:szCs w:val="28"/>
        </w:rPr>
      </w:pPr>
      <w:r w:rsidRPr="00BD1DB9">
        <w:rPr>
          <w:rFonts w:cs="Arial"/>
          <w:sz w:val="28"/>
          <w:szCs w:val="28"/>
        </w:rPr>
        <w:t xml:space="preserve">Seit 400 Jahren lebt das Volk der Israeliten in Ägypten in großer Not. Sie sind Sklaven. Sie beten zu Gott. „Rette uns. Wir müssen immer mehr </w:t>
      </w:r>
      <w:r w:rsidRPr="003A392A">
        <w:rPr>
          <w:rFonts w:cs="Arial"/>
          <w:sz w:val="28"/>
          <w:szCs w:val="28"/>
        </w:rPr>
        <w:t xml:space="preserve">und immer schneller arbeiten. Der König, der Pharao, schlägt uns. Wir können nicht mehr.“ </w:t>
      </w:r>
    </w:p>
    <w:p w:rsidR="009B46A4" w:rsidRPr="003A392A" w:rsidRDefault="009B46A4" w:rsidP="009B46A4">
      <w:pPr>
        <w:tabs>
          <w:tab w:val="center" w:pos="4536"/>
        </w:tabs>
        <w:spacing w:after="240"/>
        <w:rPr>
          <w:rFonts w:cs="Arial"/>
          <w:b/>
          <w:sz w:val="32"/>
          <w:szCs w:val="32"/>
        </w:rPr>
      </w:pPr>
      <w:r w:rsidRPr="003A392A">
        <w:rPr>
          <w:rFonts w:cs="Arial"/>
          <w:b/>
          <w:sz w:val="32"/>
          <w:szCs w:val="32"/>
        </w:rPr>
        <w:t xml:space="preserve">Donnerrohr </w:t>
      </w:r>
    </w:p>
    <w:p w:rsidR="009B46A4" w:rsidRPr="003A392A" w:rsidRDefault="009B46A4" w:rsidP="009B46A4">
      <w:pPr>
        <w:tabs>
          <w:tab w:val="center" w:pos="4536"/>
        </w:tabs>
        <w:spacing w:after="240"/>
        <w:rPr>
          <w:rFonts w:cs="Arial"/>
          <w:sz w:val="28"/>
          <w:szCs w:val="28"/>
        </w:rPr>
      </w:pPr>
      <w:r w:rsidRPr="003A392A">
        <w:rPr>
          <w:rFonts w:cs="Arial"/>
          <w:sz w:val="28"/>
          <w:szCs w:val="28"/>
        </w:rPr>
        <w:t xml:space="preserve">Gott schweigt. Hört er den Hilferuf nicht? </w:t>
      </w:r>
    </w:p>
    <w:p w:rsidR="009B46A4" w:rsidRPr="003A392A" w:rsidRDefault="009B46A4" w:rsidP="009B46A4">
      <w:pPr>
        <w:spacing w:after="0"/>
        <w:rPr>
          <w:rFonts w:cs="Arial"/>
          <w:sz w:val="28"/>
          <w:szCs w:val="28"/>
        </w:rPr>
      </w:pPr>
      <w:r w:rsidRPr="003A392A">
        <w:rPr>
          <w:rFonts w:cs="Arial"/>
          <w:sz w:val="28"/>
          <w:szCs w:val="28"/>
        </w:rPr>
        <w:t>Da kommt ein Mann aus einem anderen Land. Eine seltsame Gestalt. „Gott hat euer Rufen gehört. Folgt mir in die Freiheit.“</w:t>
      </w:r>
    </w:p>
    <w:p w:rsidR="009B46A4" w:rsidRPr="003A392A" w:rsidRDefault="009B46A4" w:rsidP="009B46A4">
      <w:pPr>
        <w:spacing w:after="120"/>
        <w:rPr>
          <w:rFonts w:cs="Arial"/>
          <w:sz w:val="28"/>
          <w:szCs w:val="28"/>
        </w:rPr>
      </w:pPr>
      <w:r w:rsidRPr="003A392A">
        <w:rPr>
          <w:rFonts w:cs="Arial"/>
          <w:sz w:val="28"/>
          <w:szCs w:val="28"/>
        </w:rPr>
        <w:t>„Halt, mal langsam. Wer bist du?“ fragen die Leute. „Ich bin Mose. Ich bin einer aus eurem Volk. Ich bin am Hof des Pharao aufgewachsen und gebildet worden. Als ich ein Jugendlicher war, wollte ich wieder einer von euch sein. Nach einer Schlägerei musste ich vom Hof des Pharao fliehen, ins Nachbarland. Dort habe ich lange als Schafhirte gearbeitet. Nun bin ich hier.“</w:t>
      </w:r>
    </w:p>
    <w:p w:rsidR="009B46A4" w:rsidRPr="003A392A" w:rsidRDefault="009B46A4" w:rsidP="009B46A4">
      <w:pPr>
        <w:spacing w:after="240"/>
        <w:rPr>
          <w:rFonts w:cs="Arial"/>
          <w:b/>
          <w:i/>
          <w:sz w:val="24"/>
          <w:szCs w:val="24"/>
        </w:rPr>
      </w:pPr>
      <w:r w:rsidRPr="003A392A">
        <w:rPr>
          <w:rFonts w:cs="Arial"/>
          <w:b/>
          <w:sz w:val="32"/>
          <w:szCs w:val="32"/>
        </w:rPr>
        <w:t>Glockenspiel</w:t>
      </w:r>
      <w:r w:rsidRPr="003A392A">
        <w:rPr>
          <w:rFonts w:cs="Arial"/>
          <w:b/>
          <w:i/>
          <w:sz w:val="24"/>
          <w:szCs w:val="24"/>
        </w:rPr>
        <w:t xml:space="preserve"> </w:t>
      </w:r>
    </w:p>
    <w:p w:rsidR="009B46A4" w:rsidRPr="003A392A" w:rsidRDefault="009B46A4" w:rsidP="009B46A4">
      <w:pPr>
        <w:spacing w:after="120"/>
        <w:rPr>
          <w:rFonts w:cs="Arial"/>
          <w:sz w:val="28"/>
          <w:szCs w:val="28"/>
        </w:rPr>
      </w:pPr>
      <w:r w:rsidRPr="003A392A">
        <w:rPr>
          <w:rFonts w:cs="Arial"/>
          <w:sz w:val="28"/>
          <w:szCs w:val="28"/>
        </w:rPr>
        <w:t xml:space="preserve"> „Und von welchem Gott redest Du?“ „Unser Gott hat einen Namen – er heißt ICH BIN DA. Er wird uns in ein Land führen, wo Milch und Honig fließen.“</w:t>
      </w:r>
    </w:p>
    <w:p w:rsidR="009B46A4" w:rsidRPr="003A392A" w:rsidRDefault="009B46A4" w:rsidP="009B46A4">
      <w:pPr>
        <w:spacing w:after="240"/>
        <w:rPr>
          <w:rFonts w:cs="Arial"/>
          <w:b/>
          <w:i/>
          <w:sz w:val="24"/>
          <w:szCs w:val="24"/>
        </w:rPr>
      </w:pPr>
      <w:r w:rsidRPr="003A392A">
        <w:rPr>
          <w:rFonts w:cs="Arial"/>
          <w:b/>
          <w:sz w:val="32"/>
          <w:szCs w:val="32"/>
        </w:rPr>
        <w:t>Klangschale</w:t>
      </w:r>
      <w:r w:rsidRPr="003A392A">
        <w:rPr>
          <w:rFonts w:cs="Arial"/>
          <w:b/>
          <w:i/>
          <w:sz w:val="24"/>
          <w:szCs w:val="24"/>
        </w:rPr>
        <w:t xml:space="preserve"> </w:t>
      </w:r>
    </w:p>
    <w:p w:rsidR="009B46A4" w:rsidRPr="003A392A" w:rsidRDefault="009B46A4" w:rsidP="009B46A4">
      <w:pPr>
        <w:spacing w:after="120"/>
        <w:rPr>
          <w:rFonts w:cs="Arial"/>
          <w:sz w:val="28"/>
          <w:szCs w:val="28"/>
        </w:rPr>
      </w:pPr>
      <w:r w:rsidRPr="003A392A">
        <w:rPr>
          <w:rFonts w:cs="Arial"/>
          <w:sz w:val="28"/>
          <w:szCs w:val="28"/>
        </w:rPr>
        <w:t>Das Volk der Israeliten überlegt hin und her. Sollen wir mit diesem Unbekannten Mose aus der Sklaverei fliehen? Sollen wir mit ihm ein neues Leben suchen? Oder bleiben wir hier? Hier wissen wir, was wir haben, aber es ist schwer. Sie entscheiden sich: „Wir kommen mit.“</w:t>
      </w:r>
    </w:p>
    <w:p w:rsidR="009B46A4" w:rsidRPr="003A392A" w:rsidRDefault="009B46A4" w:rsidP="009B46A4">
      <w:pPr>
        <w:tabs>
          <w:tab w:val="left" w:pos="1926"/>
        </w:tabs>
        <w:spacing w:after="240"/>
        <w:rPr>
          <w:rFonts w:cs="Arial"/>
          <w:b/>
          <w:i/>
          <w:sz w:val="24"/>
          <w:szCs w:val="24"/>
        </w:rPr>
      </w:pPr>
      <w:r w:rsidRPr="003A392A">
        <w:rPr>
          <w:rFonts w:cs="Arial"/>
          <w:b/>
          <w:sz w:val="32"/>
          <w:szCs w:val="32"/>
        </w:rPr>
        <w:t>Klanghölzer</w:t>
      </w:r>
      <w:r w:rsidRPr="003A392A">
        <w:rPr>
          <w:rFonts w:cs="Arial"/>
          <w:b/>
          <w:i/>
          <w:sz w:val="24"/>
          <w:szCs w:val="24"/>
        </w:rPr>
        <w:t xml:space="preserve">  </w:t>
      </w:r>
    </w:p>
    <w:p w:rsidR="009B46A4" w:rsidRPr="003A392A" w:rsidRDefault="009B46A4" w:rsidP="009B46A4">
      <w:pPr>
        <w:spacing w:after="0"/>
        <w:rPr>
          <w:rFonts w:cs="Arial"/>
          <w:sz w:val="28"/>
          <w:szCs w:val="28"/>
        </w:rPr>
      </w:pPr>
      <w:r w:rsidRPr="003A392A">
        <w:rPr>
          <w:rFonts w:cs="Arial"/>
          <w:sz w:val="28"/>
          <w:szCs w:val="28"/>
        </w:rPr>
        <w:t>„Mose, kennst du den Weg?“ „Nein, Gott wird uns führen.“</w:t>
      </w:r>
    </w:p>
    <w:p w:rsidR="009B46A4" w:rsidRPr="003A392A" w:rsidRDefault="009B46A4" w:rsidP="009B46A4">
      <w:pPr>
        <w:spacing w:after="120"/>
        <w:rPr>
          <w:rFonts w:cs="Arial"/>
          <w:sz w:val="28"/>
          <w:szCs w:val="28"/>
        </w:rPr>
      </w:pPr>
      <w:r w:rsidRPr="003A392A">
        <w:rPr>
          <w:rFonts w:cs="Arial"/>
          <w:sz w:val="28"/>
          <w:szCs w:val="28"/>
        </w:rPr>
        <w:t>Und Gott zieht vor ihnen her, am Tag in einer Wolkensäule, um ihnen den Weg zu zeigen, und bei Nacht in einer Feuersäule, um ihnen zu leuchten. So können sie Tag und Nacht fliehen.</w:t>
      </w:r>
    </w:p>
    <w:p w:rsidR="009B46A4" w:rsidRPr="003A392A" w:rsidRDefault="009B46A4" w:rsidP="009B46A4">
      <w:pPr>
        <w:spacing w:after="240"/>
        <w:rPr>
          <w:rFonts w:cs="Arial"/>
          <w:b/>
          <w:i/>
          <w:sz w:val="24"/>
          <w:szCs w:val="24"/>
        </w:rPr>
      </w:pPr>
      <w:r w:rsidRPr="003A392A">
        <w:rPr>
          <w:rFonts w:cs="Arial"/>
          <w:b/>
          <w:sz w:val="32"/>
          <w:szCs w:val="32"/>
        </w:rPr>
        <w:lastRenderedPageBreak/>
        <w:t xml:space="preserve">Klanghölzer </w:t>
      </w:r>
      <w:r w:rsidRPr="003A392A">
        <w:rPr>
          <w:rFonts w:cs="Arial"/>
          <w:b/>
          <w:i/>
          <w:sz w:val="24"/>
          <w:szCs w:val="24"/>
        </w:rPr>
        <w:t xml:space="preserve"> </w:t>
      </w:r>
    </w:p>
    <w:p w:rsidR="009B46A4" w:rsidRPr="003A392A" w:rsidRDefault="009B46A4" w:rsidP="009B46A4">
      <w:pPr>
        <w:spacing w:after="120"/>
        <w:rPr>
          <w:rFonts w:cs="Arial"/>
          <w:sz w:val="28"/>
          <w:szCs w:val="28"/>
        </w:rPr>
      </w:pPr>
      <w:r w:rsidRPr="003A392A">
        <w:rPr>
          <w:rFonts w:cs="Arial"/>
          <w:sz w:val="28"/>
          <w:szCs w:val="28"/>
        </w:rPr>
        <w:t>Als der Pharao von der Flucht hört, wird sein Herz böse. „Wie konnten wir die Israeliten gehen lassen?“ Er ruft sein Kriegsvolk zusammen. Dann lässt er seine Streitwagen anspannen. Sie rasen los.</w:t>
      </w:r>
    </w:p>
    <w:p w:rsidR="009B46A4" w:rsidRPr="003A392A" w:rsidRDefault="009B46A4" w:rsidP="009B46A4">
      <w:pPr>
        <w:spacing w:after="240"/>
        <w:rPr>
          <w:rFonts w:cs="Arial"/>
          <w:b/>
          <w:i/>
          <w:sz w:val="24"/>
          <w:szCs w:val="24"/>
        </w:rPr>
      </w:pPr>
      <w:r w:rsidRPr="003A392A">
        <w:rPr>
          <w:rFonts w:cs="Arial"/>
          <w:b/>
          <w:sz w:val="32"/>
          <w:szCs w:val="32"/>
        </w:rPr>
        <w:t>Donnerrohr</w:t>
      </w:r>
      <w:r w:rsidRPr="003A392A">
        <w:rPr>
          <w:rFonts w:cs="Arial"/>
          <w:b/>
          <w:i/>
          <w:sz w:val="24"/>
          <w:szCs w:val="24"/>
        </w:rPr>
        <w:t xml:space="preserve"> </w:t>
      </w:r>
    </w:p>
    <w:p w:rsidR="009B46A4" w:rsidRPr="003A392A" w:rsidRDefault="009B46A4" w:rsidP="009B46A4">
      <w:pPr>
        <w:spacing w:after="0"/>
        <w:rPr>
          <w:rFonts w:cs="Arial"/>
          <w:sz w:val="28"/>
          <w:szCs w:val="28"/>
        </w:rPr>
      </w:pPr>
      <w:r w:rsidRPr="003A392A">
        <w:rPr>
          <w:rFonts w:cs="Arial"/>
          <w:sz w:val="28"/>
          <w:szCs w:val="28"/>
        </w:rPr>
        <w:t>Die Israeliten laufen. Es ist mühsam. Sie kommen nur langsam vorwärts. Die Alten und die Kinder sind langsam.</w:t>
      </w:r>
    </w:p>
    <w:p w:rsidR="009B46A4" w:rsidRPr="003A392A" w:rsidRDefault="009B46A4" w:rsidP="009B46A4">
      <w:pPr>
        <w:spacing w:after="120"/>
        <w:rPr>
          <w:rFonts w:cs="Arial"/>
          <w:sz w:val="28"/>
          <w:szCs w:val="28"/>
        </w:rPr>
      </w:pPr>
      <w:r w:rsidRPr="003A392A">
        <w:rPr>
          <w:rFonts w:cs="Arial"/>
          <w:sz w:val="28"/>
          <w:szCs w:val="28"/>
        </w:rPr>
        <w:t>Immer wieder drehen sie sich um. Werden wir verfolgt? Drei Tage sind sie schon unterwegs.</w:t>
      </w:r>
    </w:p>
    <w:p w:rsidR="009B46A4" w:rsidRPr="003A392A" w:rsidRDefault="009B46A4" w:rsidP="009B46A4">
      <w:pPr>
        <w:spacing w:after="240"/>
        <w:rPr>
          <w:rFonts w:cs="Arial"/>
          <w:b/>
          <w:i/>
          <w:sz w:val="24"/>
          <w:szCs w:val="24"/>
        </w:rPr>
      </w:pPr>
      <w:r w:rsidRPr="003A392A">
        <w:rPr>
          <w:rFonts w:cs="Arial"/>
          <w:b/>
          <w:sz w:val="32"/>
          <w:szCs w:val="32"/>
        </w:rPr>
        <w:t>Klanghölzer</w:t>
      </w:r>
      <w:r w:rsidRPr="003A392A">
        <w:rPr>
          <w:rFonts w:cs="Arial"/>
          <w:b/>
          <w:i/>
          <w:sz w:val="24"/>
          <w:szCs w:val="24"/>
        </w:rPr>
        <w:t xml:space="preserve">  </w:t>
      </w:r>
    </w:p>
    <w:p w:rsidR="009B46A4" w:rsidRPr="003A392A" w:rsidRDefault="009B46A4" w:rsidP="009B46A4">
      <w:pPr>
        <w:spacing w:after="120"/>
        <w:rPr>
          <w:rFonts w:cs="Arial"/>
          <w:sz w:val="28"/>
          <w:szCs w:val="28"/>
        </w:rPr>
      </w:pPr>
      <w:r w:rsidRPr="003A392A">
        <w:rPr>
          <w:rFonts w:cs="Arial"/>
          <w:sz w:val="28"/>
          <w:szCs w:val="28"/>
        </w:rPr>
        <w:t>Sie kommen an das Rote Meer. Sie setzen sich ans Ufer und halten Rast.</w:t>
      </w:r>
    </w:p>
    <w:p w:rsidR="009B46A4" w:rsidRPr="003A392A" w:rsidRDefault="009B46A4" w:rsidP="009B46A4">
      <w:pPr>
        <w:spacing w:after="240"/>
        <w:rPr>
          <w:rFonts w:cs="Arial"/>
          <w:b/>
          <w:i/>
          <w:sz w:val="24"/>
          <w:szCs w:val="24"/>
        </w:rPr>
      </w:pPr>
      <w:r w:rsidRPr="003A392A">
        <w:rPr>
          <w:rFonts w:cs="Arial"/>
          <w:b/>
          <w:sz w:val="32"/>
          <w:szCs w:val="32"/>
        </w:rPr>
        <w:t>ein Trommelschlag in die Mitte der Trommel</w:t>
      </w:r>
      <w:r w:rsidRPr="003A392A">
        <w:rPr>
          <w:rFonts w:cs="Arial"/>
          <w:b/>
          <w:i/>
          <w:sz w:val="24"/>
          <w:szCs w:val="24"/>
        </w:rPr>
        <w:t xml:space="preserve">  </w:t>
      </w:r>
    </w:p>
    <w:p w:rsidR="009B46A4" w:rsidRPr="003A392A" w:rsidRDefault="009B46A4" w:rsidP="009B46A4">
      <w:pPr>
        <w:spacing w:after="0"/>
        <w:rPr>
          <w:rFonts w:cs="Arial"/>
          <w:sz w:val="28"/>
          <w:szCs w:val="28"/>
        </w:rPr>
      </w:pPr>
      <w:r w:rsidRPr="003A392A">
        <w:rPr>
          <w:rFonts w:cs="Arial"/>
          <w:sz w:val="28"/>
          <w:szCs w:val="28"/>
        </w:rPr>
        <w:t>Doch plötzlich hören sie dumpfen Lärm hinter sich. „Was ist das?“</w:t>
      </w:r>
    </w:p>
    <w:p w:rsidR="009B46A4" w:rsidRPr="003A392A" w:rsidRDefault="009B46A4" w:rsidP="009B46A4">
      <w:pPr>
        <w:spacing w:after="0"/>
        <w:rPr>
          <w:rFonts w:cs="Arial"/>
          <w:sz w:val="28"/>
          <w:szCs w:val="28"/>
        </w:rPr>
      </w:pPr>
      <w:r w:rsidRPr="003A392A">
        <w:rPr>
          <w:rFonts w:cs="Arial"/>
          <w:sz w:val="28"/>
          <w:szCs w:val="28"/>
        </w:rPr>
        <w:t>Sie springen auf. Sie schauen sich erschrocken um. Sie sehen in der Ferne eine Staubwolke. Wagen und Pferde stürmen heran. „Hilfe!“ schreien die Israeliten. „Die Ägypter kommen. Sie holen uns zurück.“</w:t>
      </w:r>
    </w:p>
    <w:p w:rsidR="009B46A4" w:rsidRPr="003A392A" w:rsidRDefault="009B46A4" w:rsidP="009B46A4">
      <w:pPr>
        <w:spacing w:after="120"/>
        <w:rPr>
          <w:rFonts w:cs="Arial"/>
          <w:sz w:val="28"/>
          <w:szCs w:val="28"/>
        </w:rPr>
      </w:pPr>
      <w:r w:rsidRPr="003A392A">
        <w:rPr>
          <w:rFonts w:cs="Arial"/>
          <w:sz w:val="28"/>
          <w:szCs w:val="28"/>
        </w:rPr>
        <w:t>„Was sollen wir tun?“ Sie laufen zu Mose und schreien ihn an. „Hast du das gesehen? Wo hast du uns nur hingeführt. Vor uns liegt das Meer. Und hinter uns kommen die Ägypter. Wir sind verloren. Wir haben Angst.“</w:t>
      </w:r>
    </w:p>
    <w:p w:rsidR="009B46A4" w:rsidRPr="003A392A" w:rsidRDefault="009B46A4" w:rsidP="009B46A4">
      <w:pPr>
        <w:spacing w:after="240"/>
        <w:rPr>
          <w:rFonts w:cs="Arial"/>
          <w:b/>
          <w:i/>
          <w:sz w:val="24"/>
          <w:szCs w:val="24"/>
        </w:rPr>
      </w:pPr>
      <w:r w:rsidRPr="003A392A">
        <w:rPr>
          <w:rFonts w:cs="Arial"/>
          <w:b/>
          <w:sz w:val="32"/>
          <w:szCs w:val="32"/>
        </w:rPr>
        <w:t xml:space="preserve">Donnerrohr </w:t>
      </w:r>
      <w:r w:rsidRPr="003A392A">
        <w:rPr>
          <w:rFonts w:cs="Arial"/>
          <w:b/>
          <w:i/>
          <w:sz w:val="24"/>
          <w:szCs w:val="24"/>
        </w:rPr>
        <w:t xml:space="preserve"> </w:t>
      </w:r>
    </w:p>
    <w:p w:rsidR="009B46A4" w:rsidRPr="003A392A" w:rsidRDefault="009B46A4" w:rsidP="009B46A4">
      <w:pPr>
        <w:spacing w:after="120"/>
        <w:rPr>
          <w:rFonts w:cs="Arial"/>
          <w:sz w:val="28"/>
          <w:szCs w:val="28"/>
        </w:rPr>
      </w:pPr>
      <w:r w:rsidRPr="003A392A">
        <w:rPr>
          <w:rFonts w:cs="Arial"/>
          <w:sz w:val="28"/>
          <w:szCs w:val="28"/>
        </w:rPr>
        <w:t>Mose sagt: „Fürchtet euch nicht. unser Gott heißt „Ich bin da“. Er wird  uns retten.“</w:t>
      </w:r>
    </w:p>
    <w:p w:rsidR="009B46A4" w:rsidRPr="003A392A" w:rsidRDefault="009B46A4" w:rsidP="009B46A4">
      <w:pPr>
        <w:spacing w:after="240"/>
        <w:rPr>
          <w:rFonts w:cs="Arial"/>
          <w:b/>
          <w:i/>
          <w:sz w:val="24"/>
          <w:szCs w:val="24"/>
        </w:rPr>
      </w:pPr>
      <w:r w:rsidRPr="003A392A">
        <w:rPr>
          <w:rFonts w:cs="Arial"/>
          <w:b/>
          <w:sz w:val="32"/>
          <w:szCs w:val="32"/>
        </w:rPr>
        <w:t>1x Klangschale</w:t>
      </w:r>
      <w:r w:rsidRPr="003A392A">
        <w:rPr>
          <w:rFonts w:cs="Arial"/>
          <w:b/>
          <w:i/>
          <w:sz w:val="24"/>
          <w:szCs w:val="24"/>
        </w:rPr>
        <w:t xml:space="preserve"> </w:t>
      </w:r>
    </w:p>
    <w:p w:rsidR="009B46A4" w:rsidRPr="003A392A" w:rsidRDefault="009B46A4" w:rsidP="009B46A4">
      <w:pPr>
        <w:spacing w:after="0"/>
        <w:rPr>
          <w:rFonts w:cs="Arial"/>
          <w:sz w:val="28"/>
          <w:szCs w:val="28"/>
        </w:rPr>
      </w:pPr>
      <w:r w:rsidRPr="003A392A">
        <w:rPr>
          <w:rFonts w:cs="Arial"/>
          <w:sz w:val="28"/>
          <w:szCs w:val="28"/>
        </w:rPr>
        <w:t>Da erhebt sich die Wolkensäule vor ihnen und stellt sich hinter das Volk Israel. So können die Ägypter dem Volk nicht näher kommen.</w:t>
      </w:r>
    </w:p>
    <w:p w:rsidR="009B46A4" w:rsidRPr="003A392A" w:rsidRDefault="009B46A4" w:rsidP="009B46A4">
      <w:pPr>
        <w:spacing w:after="0"/>
        <w:rPr>
          <w:rFonts w:cs="Arial"/>
          <w:sz w:val="28"/>
          <w:szCs w:val="28"/>
        </w:rPr>
      </w:pPr>
      <w:r w:rsidRPr="003A392A">
        <w:rPr>
          <w:rFonts w:cs="Arial"/>
          <w:sz w:val="28"/>
          <w:szCs w:val="28"/>
        </w:rPr>
        <w:t xml:space="preserve">Gott spricht zu Mose: „Sag den Israeliten, dass sie aufbrechen sollen. Du aber hebe deinen Stab und strecke deine Hand über das Wasser.“ </w:t>
      </w:r>
    </w:p>
    <w:p w:rsidR="009B46A4" w:rsidRPr="003A392A" w:rsidRDefault="009B46A4" w:rsidP="009B46A4">
      <w:pPr>
        <w:spacing w:after="120"/>
        <w:rPr>
          <w:rFonts w:cs="Arial"/>
          <w:sz w:val="28"/>
          <w:szCs w:val="28"/>
        </w:rPr>
      </w:pPr>
      <w:r w:rsidRPr="003A392A">
        <w:rPr>
          <w:rFonts w:cs="Arial"/>
          <w:sz w:val="28"/>
          <w:szCs w:val="28"/>
        </w:rPr>
        <w:t xml:space="preserve">Da teilt sich das Meer. </w:t>
      </w:r>
    </w:p>
    <w:p w:rsidR="009B46A4" w:rsidRPr="003A392A" w:rsidRDefault="009B46A4" w:rsidP="009B46A4">
      <w:pPr>
        <w:spacing w:after="240"/>
        <w:rPr>
          <w:rFonts w:cs="Arial"/>
          <w:b/>
          <w:i/>
          <w:sz w:val="24"/>
          <w:szCs w:val="24"/>
        </w:rPr>
      </w:pPr>
      <w:r w:rsidRPr="003A392A">
        <w:rPr>
          <w:rFonts w:cs="Arial"/>
          <w:b/>
          <w:sz w:val="32"/>
          <w:szCs w:val="32"/>
        </w:rPr>
        <w:t xml:space="preserve">Schale mit Wasser </w:t>
      </w:r>
    </w:p>
    <w:p w:rsidR="009B46A4" w:rsidRPr="003A392A" w:rsidRDefault="009B46A4" w:rsidP="009B46A4">
      <w:pPr>
        <w:spacing w:after="120"/>
        <w:rPr>
          <w:rFonts w:cs="Arial"/>
          <w:sz w:val="28"/>
          <w:szCs w:val="28"/>
        </w:rPr>
      </w:pPr>
      <w:r w:rsidRPr="003A392A">
        <w:rPr>
          <w:rFonts w:cs="Arial"/>
          <w:sz w:val="28"/>
          <w:szCs w:val="28"/>
        </w:rPr>
        <w:lastRenderedPageBreak/>
        <w:t xml:space="preserve">Das Wasser steht rechts und links wie eine Mauer. Mose geht auf einem trockenen Weg mitten durch das Meer. Die Israeliten folgen ihm, Männer, Frauen und Kinder. Hinter ihnen steht die Gotteswolke. </w:t>
      </w:r>
    </w:p>
    <w:p w:rsidR="009B46A4" w:rsidRPr="003A392A" w:rsidRDefault="009B46A4" w:rsidP="009B46A4">
      <w:pPr>
        <w:spacing w:after="240"/>
        <w:rPr>
          <w:rFonts w:cs="Arial"/>
          <w:b/>
          <w:i/>
          <w:sz w:val="24"/>
          <w:szCs w:val="24"/>
        </w:rPr>
      </w:pPr>
      <w:r w:rsidRPr="003A392A">
        <w:rPr>
          <w:rFonts w:cs="Arial"/>
          <w:b/>
          <w:sz w:val="32"/>
          <w:szCs w:val="32"/>
        </w:rPr>
        <w:t xml:space="preserve">Klanghölzer </w:t>
      </w:r>
      <w:r w:rsidRPr="003A392A">
        <w:rPr>
          <w:rFonts w:cs="Arial"/>
          <w:b/>
          <w:i/>
          <w:sz w:val="24"/>
          <w:szCs w:val="24"/>
        </w:rPr>
        <w:t xml:space="preserve"> oder 2 Kochlöffel; Fußgetrappel; …</w:t>
      </w:r>
    </w:p>
    <w:p w:rsidR="009B46A4" w:rsidRPr="003A392A" w:rsidRDefault="009B46A4" w:rsidP="009B46A4">
      <w:pPr>
        <w:spacing w:after="0"/>
        <w:rPr>
          <w:rFonts w:cs="Arial"/>
          <w:sz w:val="28"/>
          <w:szCs w:val="28"/>
        </w:rPr>
      </w:pPr>
      <w:r w:rsidRPr="003A392A">
        <w:rPr>
          <w:rFonts w:cs="Arial"/>
          <w:sz w:val="28"/>
          <w:szCs w:val="28"/>
        </w:rPr>
        <w:t>Als die Ägypter ans Rote Meer kommen, ist es schon tiefe Nacht. „Vorwärts, ruft der Pharao. Wir holen sie noch ein.“</w:t>
      </w:r>
    </w:p>
    <w:p w:rsidR="009B46A4" w:rsidRPr="003A392A" w:rsidRDefault="009B46A4" w:rsidP="009B46A4">
      <w:pPr>
        <w:spacing w:after="120"/>
        <w:rPr>
          <w:rFonts w:cs="Arial"/>
          <w:sz w:val="28"/>
          <w:szCs w:val="28"/>
        </w:rPr>
      </w:pPr>
      <w:r w:rsidRPr="003A392A">
        <w:rPr>
          <w:rFonts w:cs="Arial"/>
          <w:sz w:val="28"/>
          <w:szCs w:val="28"/>
        </w:rPr>
        <w:t>Bald merken die Ägypter, dass ihre Räder im Sand versinken. „Zurück, zurück!“ schreien sie. „Wir sind verloren.“ Aber sie kommen nicht vorwärts und nicht zurück. Ihre Wagen sitzen fest</w:t>
      </w:r>
    </w:p>
    <w:p w:rsidR="003A392A" w:rsidRPr="003A392A" w:rsidRDefault="009B46A4" w:rsidP="003A392A">
      <w:pPr>
        <w:spacing w:after="240"/>
        <w:rPr>
          <w:rFonts w:cs="Arial"/>
          <w:b/>
          <w:i/>
          <w:sz w:val="24"/>
          <w:szCs w:val="24"/>
        </w:rPr>
      </w:pPr>
      <w:r w:rsidRPr="003A392A">
        <w:rPr>
          <w:rFonts w:cs="Arial"/>
          <w:b/>
          <w:sz w:val="32"/>
          <w:szCs w:val="32"/>
        </w:rPr>
        <w:t>Trommelschläge</w:t>
      </w:r>
      <w:r w:rsidRPr="003A392A">
        <w:rPr>
          <w:rFonts w:cs="Arial"/>
          <w:b/>
          <w:i/>
          <w:sz w:val="24"/>
          <w:szCs w:val="24"/>
        </w:rPr>
        <w:t xml:space="preserve"> </w:t>
      </w:r>
    </w:p>
    <w:p w:rsidR="009B46A4" w:rsidRPr="003A392A" w:rsidRDefault="009B46A4" w:rsidP="003A392A">
      <w:pPr>
        <w:spacing w:after="240"/>
        <w:rPr>
          <w:rFonts w:cs="Arial"/>
          <w:sz w:val="28"/>
          <w:szCs w:val="28"/>
        </w:rPr>
      </w:pPr>
      <w:r w:rsidRPr="003A392A">
        <w:rPr>
          <w:rFonts w:cs="Arial"/>
          <w:sz w:val="28"/>
          <w:szCs w:val="28"/>
        </w:rPr>
        <w:t>Die Israeliten haben längst das andere Ufer erreicht.</w:t>
      </w:r>
    </w:p>
    <w:p w:rsidR="009B46A4" w:rsidRPr="003A392A" w:rsidRDefault="009B46A4" w:rsidP="009B46A4">
      <w:pPr>
        <w:spacing w:after="120"/>
        <w:rPr>
          <w:rFonts w:cs="Arial"/>
          <w:sz w:val="28"/>
          <w:szCs w:val="28"/>
        </w:rPr>
      </w:pPr>
      <w:r w:rsidRPr="003A392A">
        <w:rPr>
          <w:rFonts w:cs="Arial"/>
          <w:sz w:val="28"/>
          <w:szCs w:val="28"/>
        </w:rPr>
        <w:t>Gott spricht zu Mose: „Strecke deine Hand über das Wasser. Da stürzt das Wasser wieder zurück und bedeckte Reiter und Wagen.</w:t>
      </w:r>
    </w:p>
    <w:p w:rsidR="009B46A4" w:rsidRPr="003A392A" w:rsidRDefault="009B46A4" w:rsidP="009B46A4">
      <w:pPr>
        <w:spacing w:after="240"/>
        <w:rPr>
          <w:rFonts w:cs="Arial"/>
          <w:b/>
          <w:i/>
          <w:sz w:val="24"/>
          <w:szCs w:val="24"/>
        </w:rPr>
      </w:pPr>
      <w:r w:rsidRPr="003A392A">
        <w:rPr>
          <w:rFonts w:cs="Arial"/>
          <w:b/>
          <w:sz w:val="32"/>
          <w:szCs w:val="32"/>
        </w:rPr>
        <w:t>Schale mit Wasser</w:t>
      </w:r>
      <w:r w:rsidRPr="003A392A">
        <w:rPr>
          <w:rFonts w:cs="Arial"/>
          <w:b/>
          <w:i/>
          <w:sz w:val="24"/>
          <w:szCs w:val="24"/>
        </w:rPr>
        <w:t xml:space="preserve"> </w:t>
      </w:r>
    </w:p>
    <w:p w:rsidR="009B46A4" w:rsidRPr="003A392A" w:rsidRDefault="009B46A4" w:rsidP="009B46A4">
      <w:pPr>
        <w:spacing w:after="120"/>
        <w:rPr>
          <w:rFonts w:cs="Arial"/>
          <w:sz w:val="28"/>
          <w:szCs w:val="28"/>
        </w:rPr>
      </w:pPr>
      <w:r w:rsidRPr="003A392A">
        <w:rPr>
          <w:rFonts w:cs="Arial"/>
          <w:sz w:val="28"/>
          <w:szCs w:val="28"/>
        </w:rPr>
        <w:t xml:space="preserve">Die Israeliten erschrecken über die Macht </w:t>
      </w:r>
      <w:r w:rsidR="003A392A" w:rsidRPr="003A392A">
        <w:rPr>
          <w:rFonts w:cs="Arial"/>
          <w:sz w:val="28"/>
          <w:szCs w:val="28"/>
        </w:rPr>
        <w:t>Gottes.</w:t>
      </w:r>
      <w:r w:rsidRPr="003A392A">
        <w:rPr>
          <w:rFonts w:cs="Arial"/>
          <w:sz w:val="28"/>
          <w:szCs w:val="28"/>
        </w:rPr>
        <w:t xml:space="preserve"> Sie glauben und vertrauen.</w:t>
      </w:r>
    </w:p>
    <w:p w:rsidR="009B46A4" w:rsidRPr="003A392A" w:rsidRDefault="009B46A4" w:rsidP="009B46A4">
      <w:pPr>
        <w:spacing w:after="240"/>
        <w:rPr>
          <w:rFonts w:cs="Arial"/>
          <w:b/>
          <w:i/>
          <w:sz w:val="24"/>
          <w:szCs w:val="24"/>
        </w:rPr>
      </w:pPr>
      <w:r w:rsidRPr="003A392A">
        <w:rPr>
          <w:rFonts w:cs="Arial"/>
          <w:b/>
          <w:sz w:val="32"/>
          <w:szCs w:val="32"/>
        </w:rPr>
        <w:t>Klangschale</w:t>
      </w:r>
      <w:r w:rsidRPr="003A392A">
        <w:rPr>
          <w:rFonts w:cs="Arial"/>
          <w:b/>
          <w:i/>
          <w:sz w:val="24"/>
          <w:szCs w:val="24"/>
        </w:rPr>
        <w:t xml:space="preserve">  </w:t>
      </w:r>
      <w:bookmarkStart w:id="0" w:name="_GoBack"/>
      <w:bookmarkEnd w:id="0"/>
    </w:p>
    <w:p w:rsidR="009B46A4" w:rsidRPr="003A392A" w:rsidRDefault="009B46A4" w:rsidP="009B46A4">
      <w:pPr>
        <w:spacing w:after="0"/>
        <w:rPr>
          <w:rFonts w:cs="Arial"/>
          <w:sz w:val="28"/>
          <w:szCs w:val="28"/>
        </w:rPr>
      </w:pPr>
      <w:r w:rsidRPr="003A392A">
        <w:rPr>
          <w:rFonts w:cs="Arial"/>
          <w:sz w:val="28"/>
          <w:szCs w:val="28"/>
        </w:rPr>
        <w:t>Moses Schwester, Mirjam, fängt leise an.</w:t>
      </w:r>
    </w:p>
    <w:p w:rsidR="009B46A4" w:rsidRPr="003A392A" w:rsidRDefault="009B46A4" w:rsidP="009B46A4">
      <w:pPr>
        <w:spacing w:after="0"/>
        <w:rPr>
          <w:rFonts w:cs="Arial"/>
          <w:sz w:val="28"/>
          <w:szCs w:val="28"/>
        </w:rPr>
      </w:pPr>
      <w:r w:rsidRPr="003A392A">
        <w:rPr>
          <w:rFonts w:cs="Arial"/>
          <w:sz w:val="28"/>
          <w:szCs w:val="28"/>
        </w:rPr>
        <w:t xml:space="preserve">Sie singt. </w:t>
      </w:r>
    </w:p>
    <w:p w:rsidR="009B46A4" w:rsidRPr="003A392A" w:rsidRDefault="009B46A4" w:rsidP="009B46A4">
      <w:pPr>
        <w:spacing w:after="0"/>
        <w:rPr>
          <w:rFonts w:cs="Arial"/>
          <w:sz w:val="28"/>
          <w:szCs w:val="28"/>
        </w:rPr>
      </w:pPr>
      <w:r w:rsidRPr="003A392A">
        <w:rPr>
          <w:rFonts w:cs="Arial"/>
          <w:sz w:val="28"/>
          <w:szCs w:val="28"/>
        </w:rPr>
        <w:t xml:space="preserve">Sie singt und trommelt. </w:t>
      </w:r>
    </w:p>
    <w:p w:rsidR="009B46A4" w:rsidRPr="003A392A" w:rsidRDefault="009B46A4" w:rsidP="009B46A4">
      <w:pPr>
        <w:spacing w:after="0"/>
        <w:rPr>
          <w:rFonts w:cs="Arial"/>
          <w:sz w:val="28"/>
          <w:szCs w:val="28"/>
        </w:rPr>
      </w:pPr>
      <w:r w:rsidRPr="003A392A">
        <w:rPr>
          <w:rFonts w:cs="Arial"/>
          <w:sz w:val="28"/>
          <w:szCs w:val="28"/>
        </w:rPr>
        <w:t xml:space="preserve">Sie singt und trommelt und tanzt. </w:t>
      </w:r>
    </w:p>
    <w:p w:rsidR="009B46A4" w:rsidRPr="003A392A" w:rsidRDefault="009B46A4" w:rsidP="009B46A4">
      <w:pPr>
        <w:spacing w:after="0"/>
        <w:rPr>
          <w:rFonts w:cs="Arial"/>
          <w:sz w:val="28"/>
          <w:szCs w:val="28"/>
        </w:rPr>
      </w:pPr>
      <w:r w:rsidRPr="003A392A">
        <w:rPr>
          <w:rFonts w:cs="Arial"/>
          <w:sz w:val="28"/>
          <w:szCs w:val="28"/>
        </w:rPr>
        <w:t>Es wird immer lauter. Immer mehr Frauen und Kinder stimmen in den Gesang ein.</w:t>
      </w:r>
    </w:p>
    <w:p w:rsidR="009B46A4" w:rsidRPr="003A392A" w:rsidRDefault="009B46A4" w:rsidP="009B46A4">
      <w:pPr>
        <w:spacing w:after="0"/>
        <w:rPr>
          <w:rFonts w:cs="Arial"/>
          <w:sz w:val="28"/>
          <w:szCs w:val="28"/>
        </w:rPr>
      </w:pPr>
      <w:r w:rsidRPr="003A392A">
        <w:rPr>
          <w:rFonts w:cs="Arial"/>
          <w:sz w:val="28"/>
          <w:szCs w:val="28"/>
        </w:rPr>
        <w:t>„Lasst uns für Gott ein Lied singen.</w:t>
      </w:r>
    </w:p>
    <w:p w:rsidR="009B46A4" w:rsidRPr="003A392A" w:rsidRDefault="009B46A4" w:rsidP="009B46A4">
      <w:pPr>
        <w:spacing w:after="0"/>
        <w:rPr>
          <w:rFonts w:cs="Arial"/>
          <w:sz w:val="28"/>
          <w:szCs w:val="28"/>
        </w:rPr>
      </w:pPr>
      <w:r w:rsidRPr="003A392A">
        <w:rPr>
          <w:rFonts w:cs="Arial"/>
          <w:sz w:val="28"/>
          <w:szCs w:val="28"/>
        </w:rPr>
        <w:t>Er hat eine große Tat an uns getan.</w:t>
      </w:r>
    </w:p>
    <w:p w:rsidR="009B46A4" w:rsidRPr="003A392A" w:rsidRDefault="009B46A4" w:rsidP="009B46A4">
      <w:pPr>
        <w:spacing w:after="0"/>
        <w:rPr>
          <w:rFonts w:cs="Arial"/>
          <w:sz w:val="28"/>
          <w:szCs w:val="28"/>
        </w:rPr>
      </w:pPr>
      <w:r w:rsidRPr="003A392A">
        <w:rPr>
          <w:rFonts w:cs="Arial"/>
          <w:sz w:val="28"/>
          <w:szCs w:val="28"/>
        </w:rPr>
        <w:t>Rosse und Wagen warf er ins Meer.</w:t>
      </w:r>
    </w:p>
    <w:p w:rsidR="009B46A4" w:rsidRPr="003A392A" w:rsidRDefault="009B46A4" w:rsidP="009B46A4">
      <w:pPr>
        <w:spacing w:after="120"/>
        <w:rPr>
          <w:rFonts w:cs="Arial"/>
          <w:sz w:val="28"/>
          <w:szCs w:val="28"/>
        </w:rPr>
      </w:pPr>
      <w:r w:rsidRPr="003A392A">
        <w:rPr>
          <w:rFonts w:cs="Arial"/>
          <w:sz w:val="28"/>
          <w:szCs w:val="28"/>
        </w:rPr>
        <w:t>Und uns hat er gerettet.“</w:t>
      </w:r>
    </w:p>
    <w:p w:rsidR="009B46A4" w:rsidRPr="003A392A" w:rsidRDefault="009B46A4" w:rsidP="009B46A4">
      <w:pPr>
        <w:spacing w:after="240"/>
        <w:rPr>
          <w:rFonts w:cs="Arial"/>
          <w:b/>
          <w:sz w:val="32"/>
          <w:szCs w:val="32"/>
        </w:rPr>
      </w:pPr>
      <w:r w:rsidRPr="003A392A">
        <w:rPr>
          <w:rFonts w:cs="Arial"/>
          <w:b/>
          <w:sz w:val="32"/>
          <w:szCs w:val="32"/>
        </w:rPr>
        <w:t xml:space="preserve">Steinklang-Stäbe  oder Trommel   </w:t>
      </w:r>
    </w:p>
    <w:p w:rsidR="009B46A4" w:rsidRPr="003A392A" w:rsidRDefault="009B46A4" w:rsidP="009B46A4">
      <w:pPr>
        <w:spacing w:after="120"/>
        <w:rPr>
          <w:rFonts w:cs="Arial"/>
          <w:i/>
          <w:sz w:val="28"/>
          <w:szCs w:val="28"/>
        </w:rPr>
      </w:pPr>
      <w:r w:rsidRPr="003A392A">
        <w:rPr>
          <w:rFonts w:cs="Arial"/>
          <w:sz w:val="28"/>
          <w:szCs w:val="28"/>
        </w:rPr>
        <w:t xml:space="preserve">Mit den Kindern wieder 3x </w:t>
      </w:r>
      <w:proofErr w:type="gramStart"/>
      <w:r w:rsidRPr="003A392A">
        <w:rPr>
          <w:rFonts w:cs="Arial"/>
          <w:sz w:val="28"/>
          <w:szCs w:val="28"/>
        </w:rPr>
        <w:t>einen Rhythmus</w:t>
      </w:r>
      <w:proofErr w:type="gramEnd"/>
      <w:r w:rsidRPr="003A392A">
        <w:rPr>
          <w:rFonts w:cs="Arial"/>
          <w:sz w:val="28"/>
          <w:szCs w:val="28"/>
        </w:rPr>
        <w:t xml:space="preserve"> klatschen. </w:t>
      </w:r>
      <w:r w:rsidRPr="003A392A">
        <w:rPr>
          <w:rFonts w:cs="Arial"/>
          <w:sz w:val="24"/>
          <w:szCs w:val="24"/>
        </w:rPr>
        <w:t>(</w:t>
      </w:r>
      <w:r w:rsidRPr="003A392A">
        <w:rPr>
          <w:rFonts w:cs="Arial"/>
          <w:i/>
          <w:sz w:val="24"/>
          <w:szCs w:val="24"/>
        </w:rPr>
        <w:t>vorklatschen und nachklatschen)</w:t>
      </w:r>
    </w:p>
    <w:p w:rsidR="004132E9" w:rsidRPr="003A392A" w:rsidRDefault="003A392A"/>
    <w:sectPr w:rsidR="004132E9" w:rsidRPr="003A39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400CC"/>
    <w:multiLevelType w:val="hybridMultilevel"/>
    <w:tmpl w:val="632C0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6A4"/>
    <w:rsid w:val="003A392A"/>
    <w:rsid w:val="009B46A4"/>
    <w:rsid w:val="009D1781"/>
    <w:rsid w:val="00A52C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46A4"/>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46A4"/>
    <w:rPr>
      <w:rFonts w:ascii="Arial" w:eastAsia="Calibri" w:hAnsi="Arial" w:cs="Times New Roman"/>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B7BE91A.dotm</Template>
  <TotalTime>0</TotalTime>
  <Pages>3</Pages>
  <Words>608</Words>
  <Characters>3837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Landeskirchenamt Sachsen</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Salzmann, Maria</dc:creator>
  <cp:lastModifiedBy>Salzmann, Maria</cp:lastModifiedBy>
  <cp:revision>1</cp:revision>
  <dcterms:created xsi:type="dcterms:W3CDTF">2021-02-26T10:27:00Z</dcterms:created>
  <dcterms:modified xsi:type="dcterms:W3CDTF">2021-02-26T10:43:00Z</dcterms:modified>
</cp:coreProperties>
</file>